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333" w:rsidRPr="00FF5333" w:rsidRDefault="00FF5333" w:rsidP="00673E78">
      <w:pPr>
        <w:spacing w:after="0" w:line="360" w:lineRule="auto"/>
        <w:jc w:val="center"/>
        <w:rPr>
          <w:rFonts w:asciiTheme="majorBidi" w:hAnsiTheme="majorBidi" w:cstheme="majorBidi"/>
          <w:sz w:val="36"/>
          <w:szCs w:val="36"/>
          <w:lang w:val="fr-FR"/>
        </w:rPr>
      </w:pPr>
      <w:r>
        <w:rPr>
          <w:rFonts w:asciiTheme="majorBidi" w:hAnsiTheme="majorBidi" w:cstheme="majorBidi"/>
          <w:sz w:val="36"/>
          <w:szCs w:val="36"/>
          <w:lang w:val="fr-FR"/>
        </w:rPr>
        <w:t xml:space="preserve">La </w:t>
      </w:r>
      <w:r w:rsidRPr="00FF5333">
        <w:rPr>
          <w:rFonts w:asciiTheme="majorBidi" w:hAnsiTheme="majorBidi" w:cstheme="majorBidi"/>
          <w:sz w:val="36"/>
          <w:szCs w:val="36"/>
          <w:lang w:val="fr-FR"/>
        </w:rPr>
        <w:t>Pureté</w:t>
      </w:r>
    </w:p>
    <w:p w:rsidR="00FF5333" w:rsidRPr="00FF5333" w:rsidRDefault="00FF5333" w:rsidP="00FF5333">
      <w:pPr>
        <w:jc w:val="center"/>
        <w:rPr>
          <w:rFonts w:asciiTheme="majorBidi" w:hAnsiTheme="majorBidi" w:cstheme="majorBidi"/>
          <w:sz w:val="36"/>
          <w:szCs w:val="36"/>
          <w:lang w:val="fr-FR"/>
        </w:rPr>
      </w:pPr>
      <w:r w:rsidRPr="00FF5333">
        <w:rPr>
          <w:rFonts w:asciiTheme="majorBidi" w:hAnsiTheme="majorBidi" w:cstheme="majorBidi"/>
          <w:sz w:val="36"/>
          <w:szCs w:val="36"/>
          <w:lang w:val="fr-FR"/>
        </w:rPr>
        <w:t>Brian Murphy</w:t>
      </w:r>
    </w:p>
    <w:p w:rsidR="00FF5333" w:rsidRPr="00FF5333" w:rsidRDefault="00673E78" w:rsidP="00FF5333">
      <w:pPr>
        <w:jc w:val="center"/>
        <w:rPr>
          <w:rFonts w:asciiTheme="majorBidi" w:hAnsiTheme="majorBidi" w:cstheme="majorBidi"/>
          <w:sz w:val="36"/>
          <w:szCs w:val="36"/>
          <w:lang w:val="fr-FR"/>
        </w:rPr>
      </w:pPr>
      <w:r>
        <w:rPr>
          <w:rFonts w:asciiTheme="majorBidi" w:hAnsiTheme="majorBidi" w:cstheme="majorBidi"/>
          <w:sz w:val="36"/>
          <w:szCs w:val="36"/>
          <w:lang w:val="fr-FR"/>
        </w:rPr>
        <w:t>26</w:t>
      </w:r>
      <w:r w:rsidR="00FF5333" w:rsidRPr="00FF5333">
        <w:rPr>
          <w:rFonts w:asciiTheme="majorBidi" w:hAnsiTheme="majorBidi" w:cstheme="majorBidi"/>
          <w:sz w:val="36"/>
          <w:szCs w:val="36"/>
          <w:lang w:val="fr-FR"/>
        </w:rPr>
        <w:t xml:space="preserve"> </w:t>
      </w:r>
      <w:r w:rsidR="00FF5333">
        <w:rPr>
          <w:rFonts w:asciiTheme="majorBidi" w:hAnsiTheme="majorBidi" w:cstheme="majorBidi"/>
          <w:sz w:val="36"/>
          <w:szCs w:val="36"/>
          <w:lang w:val="fr-FR"/>
        </w:rPr>
        <w:t>décembre</w:t>
      </w:r>
      <w:r w:rsidR="00FF5333" w:rsidRPr="00FF5333">
        <w:rPr>
          <w:rFonts w:asciiTheme="majorBidi" w:hAnsiTheme="majorBidi" w:cstheme="majorBidi"/>
          <w:sz w:val="36"/>
          <w:szCs w:val="36"/>
          <w:lang w:val="fr-FR"/>
        </w:rPr>
        <w:t xml:space="preserve"> 2023</w:t>
      </w:r>
    </w:p>
    <w:p w:rsidR="00FF5333" w:rsidRPr="00FF5333" w:rsidRDefault="00FF5333" w:rsidP="00FF5333">
      <w:pPr>
        <w:rPr>
          <w:rFonts w:asciiTheme="majorBidi" w:hAnsiTheme="majorBidi" w:cstheme="majorBidi"/>
          <w:sz w:val="36"/>
          <w:szCs w:val="36"/>
          <w:lang w:val="fr-FR"/>
        </w:rPr>
      </w:pPr>
      <w:r w:rsidRPr="00FF5333">
        <w:rPr>
          <w:rFonts w:asciiTheme="majorBidi" w:hAnsiTheme="majorBidi" w:cstheme="majorBidi"/>
          <w:sz w:val="36"/>
          <w:szCs w:val="36"/>
          <w:lang w:val="fr-FR"/>
        </w:rPr>
        <w:t>Nous pouvons trouver une bonne définition de la « pureté » dans le Catéchisme de l'Église catholique, section 2518. La pureté fait référence à la vertu de conformer ses actions aux exigences de la sainteté de Dieu dans trois domaines : la charité, la chasteté et l'amour de la vérité. Alors que la plupart des gens aspirent volontiers à la charité et à l’amour de la vérité, la chasteté est bien plus problématique.</w:t>
      </w:r>
    </w:p>
    <w:p w:rsidR="00FF5333" w:rsidRPr="00FF5333" w:rsidRDefault="00FF5333" w:rsidP="00FF5333">
      <w:pPr>
        <w:rPr>
          <w:rFonts w:asciiTheme="majorBidi" w:hAnsiTheme="majorBidi" w:cstheme="majorBidi"/>
          <w:sz w:val="36"/>
          <w:szCs w:val="36"/>
          <w:lang w:val="fr-FR"/>
        </w:rPr>
      </w:pPr>
      <w:r w:rsidRPr="00FF5333">
        <w:rPr>
          <w:rFonts w:asciiTheme="majorBidi" w:hAnsiTheme="majorBidi" w:cstheme="majorBidi"/>
          <w:sz w:val="36"/>
          <w:szCs w:val="36"/>
          <w:lang w:val="fr-FR"/>
        </w:rPr>
        <w:t>La chasteté, c’est-à-dire l’interdiction de relations sexuelles en dehors du mariage, est détruite par le péché de la masturbation. La masturbation est l'action de stimuler l'organe sexuel pour atteindre l</w:t>
      </w:r>
      <w:r>
        <w:rPr>
          <w:rFonts w:asciiTheme="majorBidi" w:hAnsiTheme="majorBidi" w:cstheme="majorBidi"/>
          <w:sz w:val="36"/>
          <w:szCs w:val="36"/>
          <w:lang w:val="fr-FR"/>
        </w:rPr>
        <w:t>'orgasme sexuel, c'est-à-dire le climax</w:t>
      </w:r>
      <w:r w:rsidRPr="00FF5333">
        <w:rPr>
          <w:rFonts w:asciiTheme="majorBidi" w:hAnsiTheme="majorBidi" w:cstheme="majorBidi"/>
          <w:sz w:val="36"/>
          <w:szCs w:val="36"/>
          <w:lang w:val="fr-FR"/>
        </w:rPr>
        <w:t xml:space="preserve">. La masturbation est enseignée à tort dans tous les livres </w:t>
      </w:r>
      <w:r>
        <w:rPr>
          <w:rFonts w:asciiTheme="majorBidi" w:hAnsiTheme="majorBidi" w:cstheme="majorBidi"/>
          <w:sz w:val="36"/>
          <w:szCs w:val="36"/>
          <w:lang w:val="fr-FR"/>
        </w:rPr>
        <w:t>séculières</w:t>
      </w:r>
      <w:r w:rsidRPr="00FF5333">
        <w:rPr>
          <w:rFonts w:asciiTheme="majorBidi" w:hAnsiTheme="majorBidi" w:cstheme="majorBidi"/>
          <w:sz w:val="36"/>
          <w:szCs w:val="36"/>
          <w:lang w:val="fr-FR"/>
        </w:rPr>
        <w:t xml:space="preserve"> sur la sexualité comme une voie normale vers le développement sexuel. Les adolescents sont facilement induits en erreur par cet enseignement et ne parviennent pas à comprendre pourquoi il est profondément erroné, non seulement moralement, mais aussi pratiquement. Notre objectif ici est d’apporter un éclairage sur ce sujet délicat. Personne n’aime le mot « masturbation ». La simple mention de ce mot a tendance à susciter honte et embarras. Nous passerons outre cette limitation pour exposer correctement et directement le sujet.</w:t>
      </w:r>
    </w:p>
    <w:p w:rsidR="00FF5333" w:rsidRPr="00FF5333" w:rsidRDefault="00FF5333" w:rsidP="00FF5333">
      <w:pPr>
        <w:rPr>
          <w:rFonts w:asciiTheme="majorBidi" w:hAnsiTheme="majorBidi" w:cstheme="majorBidi"/>
          <w:sz w:val="36"/>
          <w:szCs w:val="36"/>
          <w:lang w:val="fr-FR"/>
        </w:rPr>
      </w:pPr>
      <w:r w:rsidRPr="00FF5333">
        <w:rPr>
          <w:rFonts w:asciiTheme="majorBidi" w:hAnsiTheme="majorBidi" w:cstheme="majorBidi"/>
          <w:sz w:val="36"/>
          <w:szCs w:val="36"/>
          <w:lang w:val="fr-FR"/>
        </w:rPr>
        <w:t xml:space="preserve">Le premier problème avec la masturbation est que chacun de ces actes est une prière sincère, combinée à une énergie mentale abondante, pour commettre la fornication ou l'adultère. Cet acte </w:t>
      </w:r>
      <w:r w:rsidRPr="00FF5333">
        <w:rPr>
          <w:rFonts w:asciiTheme="majorBidi" w:hAnsiTheme="majorBidi" w:cstheme="majorBidi"/>
          <w:sz w:val="36"/>
          <w:szCs w:val="36"/>
          <w:lang w:val="fr-FR"/>
        </w:rPr>
        <w:lastRenderedPageBreak/>
        <w:t>amène l'individu à se concentrer sur un seul objectif : l'orgasme et l'épanouissement sexuel associés à des images attrayantes dans l'imagination du sexe opposé. La masturbation devient presque toujours une habitude et la prière se répète encore et encore. Tôt ou tard, cette prière sera exaucée, mais pas par Dieu. L'individu se trouvera confronté à une situation dans laquelle un véritable acte de fornication (rapports sexuels hors mariage) ou d'adultère (rapports sexuels avec le conjoint de quelqu'un) se présentera et il n'aura aucune force morale pour y résister. Par conséquent, nous voyons que le péché de masturbation se transforme bientôt en péché encore pire de fornication ou d’adultère.</w:t>
      </w:r>
    </w:p>
    <w:p w:rsidR="00FF5333" w:rsidRPr="00FF5333" w:rsidRDefault="003B1797" w:rsidP="00FF5333">
      <w:pPr>
        <w:rPr>
          <w:rFonts w:asciiTheme="majorBidi" w:hAnsiTheme="majorBidi" w:cstheme="majorBidi"/>
          <w:sz w:val="36"/>
          <w:szCs w:val="36"/>
          <w:lang w:val="fr-FR"/>
        </w:rPr>
      </w:pPr>
      <w:r>
        <w:rPr>
          <w:rFonts w:asciiTheme="majorBidi" w:hAnsiTheme="majorBidi" w:cstheme="majorBidi"/>
          <w:sz w:val="36"/>
          <w:szCs w:val="36"/>
          <w:lang w:val="fr-FR"/>
        </w:rPr>
        <w:t>Reste</w:t>
      </w:r>
    </w:p>
    <w:p w:rsidR="00FF5333" w:rsidRPr="00FF5333" w:rsidRDefault="00FF5333" w:rsidP="00FF5333">
      <w:pPr>
        <w:rPr>
          <w:rFonts w:asciiTheme="majorBidi" w:hAnsiTheme="majorBidi" w:cstheme="majorBidi"/>
          <w:sz w:val="36"/>
          <w:szCs w:val="36"/>
          <w:lang w:val="fr-FR"/>
        </w:rPr>
      </w:pPr>
      <w:r w:rsidRPr="00FF5333">
        <w:rPr>
          <w:rFonts w:asciiTheme="majorBidi" w:hAnsiTheme="majorBidi" w:cstheme="majorBidi"/>
          <w:sz w:val="36"/>
          <w:szCs w:val="36"/>
          <w:lang w:val="fr-FR"/>
        </w:rPr>
        <w:t xml:space="preserve">Le deuxième problème de la masturbation est que cette habitude ouvre la porte à l'esprit maléfique de la luxure, qui est un désir tenace et incontrôlé d'avoir des rapports sexuels avec toute personne qui semble sexuellement attirante. Toute logique est perdue. Le jugement rationnel sur l’opportunité de poursuivre le sexe opposé est totalement suspendu. Sont-ils éligibles et capables de se marier véritablement? Ou les circonstances rendent-elles le mariage impossible? La luxure ne laisse aucune place aux considérations véridiques. La luxure ne recherche qu’une chose : l’épanouissement sexuel. La luxure est un esprit du diable et l'objectif du diable est de détruire les êtres humains et même la race humaine tout entière. Même la recherche légitime d'un partenaire est corrompue par la </w:t>
      </w:r>
      <w:r>
        <w:rPr>
          <w:rFonts w:asciiTheme="majorBidi" w:hAnsiTheme="majorBidi" w:cstheme="majorBidi"/>
          <w:sz w:val="36"/>
          <w:szCs w:val="36"/>
          <w:lang w:val="fr-FR"/>
        </w:rPr>
        <w:t>luxure</w:t>
      </w:r>
      <w:r w:rsidRPr="00FF5333">
        <w:rPr>
          <w:rFonts w:asciiTheme="majorBidi" w:hAnsiTheme="majorBidi" w:cstheme="majorBidi"/>
          <w:sz w:val="36"/>
          <w:szCs w:val="36"/>
          <w:lang w:val="fr-FR"/>
        </w:rPr>
        <w:t xml:space="preserve"> qui remplace une évaluation véridique d'un partenaire potentiel </w:t>
      </w:r>
      <w:r w:rsidRPr="00FF5333">
        <w:rPr>
          <w:rFonts w:asciiTheme="majorBidi" w:hAnsiTheme="majorBidi" w:cstheme="majorBidi"/>
          <w:sz w:val="36"/>
          <w:szCs w:val="36"/>
          <w:lang w:val="fr-FR"/>
        </w:rPr>
        <w:lastRenderedPageBreak/>
        <w:t>basée sur les vertus de sensibilité et de tempérament par une focalisation trop importante sur les attributs physiques.</w:t>
      </w:r>
    </w:p>
    <w:p w:rsidR="00FF5333" w:rsidRPr="00FF5333" w:rsidRDefault="00FF5333" w:rsidP="0012622E">
      <w:pPr>
        <w:rPr>
          <w:rFonts w:asciiTheme="majorBidi" w:hAnsiTheme="majorBidi" w:cstheme="majorBidi"/>
          <w:sz w:val="36"/>
          <w:szCs w:val="36"/>
          <w:lang w:val="fr-FR"/>
        </w:rPr>
      </w:pPr>
      <w:r w:rsidRPr="00FF5333">
        <w:rPr>
          <w:rFonts w:asciiTheme="majorBidi" w:hAnsiTheme="majorBidi" w:cstheme="majorBidi"/>
          <w:sz w:val="36"/>
          <w:szCs w:val="36"/>
          <w:lang w:val="fr-FR"/>
        </w:rPr>
        <w:t xml:space="preserve">Le troisième problème avec la masturbation est qu'une fois que l'habitude est pleinement développée avec un esprit de désir enraciné, le désir peut grandir et devenir mentalement accablant, de sorte que la personne est poussée au crime de viol. Le viol peut s'avérer trop difficile, ce qui conduit la personne à rechercher l'épanouissement sexuel auprès de cibles plus faciles: les enfants. C’est un mal horrible. L’esprit de </w:t>
      </w:r>
      <w:r>
        <w:rPr>
          <w:rFonts w:asciiTheme="majorBidi" w:hAnsiTheme="majorBidi" w:cstheme="majorBidi"/>
          <w:sz w:val="36"/>
          <w:szCs w:val="36"/>
          <w:lang w:val="fr-FR"/>
        </w:rPr>
        <w:t>luxure</w:t>
      </w:r>
      <w:r w:rsidRPr="00FF5333">
        <w:rPr>
          <w:rFonts w:asciiTheme="majorBidi" w:hAnsiTheme="majorBidi" w:cstheme="majorBidi"/>
          <w:sz w:val="36"/>
          <w:szCs w:val="36"/>
          <w:lang w:val="fr-FR"/>
        </w:rPr>
        <w:t xml:space="preserve"> ne se soucie que d’une seule chose: la satisfaction sexuelle. Ainsi, le torrent de violences physiques infligées à l'enfant et à ses parents est éclipsé tandis que l'enfant est volé, trafiqué et offert au pédophile désireux en échange d'argent, 160 milliards de dollars par an rien qu'aux États-Unis. Soyez assuré que le pédophile convoité se masturbe en attendant sa proie la plus excitante. La masturbation maintient l’esprit de luxure fermement ancré. Il n’y a pas de répit malgré l’angoisse et l’anxiété et peut-être une lutte futile pour atteindre la liberté. Jésus a très bien compris cette énigme lorsqu'il a dit : « Et si votre main droite vous fait pécher, coupez-la et jetez-la. Il vaut mieux pour vous perdre un de vos membres que de laisser tout votre corps entrer dans la Géhenne. » (Enfer) Mt. </w:t>
      </w:r>
      <w:r w:rsidR="0012622E">
        <w:rPr>
          <w:rFonts w:asciiTheme="majorBidi" w:hAnsiTheme="majorBidi" w:cstheme="majorBidi"/>
          <w:sz w:val="36"/>
          <w:szCs w:val="36"/>
          <w:lang w:val="fr-FR"/>
        </w:rPr>
        <w:t>5</w:t>
      </w:r>
      <w:r>
        <w:rPr>
          <w:rFonts w:asciiTheme="majorBidi" w:hAnsiTheme="majorBidi" w:cstheme="majorBidi"/>
          <w:sz w:val="36"/>
          <w:szCs w:val="36"/>
          <w:lang w:val="fr-FR"/>
        </w:rPr>
        <w:t>:</w:t>
      </w:r>
      <w:r w:rsidRPr="00FF5333">
        <w:rPr>
          <w:rFonts w:asciiTheme="majorBidi" w:hAnsiTheme="majorBidi" w:cstheme="majorBidi"/>
          <w:sz w:val="36"/>
          <w:szCs w:val="36"/>
          <w:lang w:val="fr-FR"/>
        </w:rPr>
        <w:t>30. Le fait est que la situation est extrêmement grave. Il faut faire quelque chose, à moins de vous couper la main.</w:t>
      </w:r>
    </w:p>
    <w:p w:rsidR="00FF5333" w:rsidRPr="00FF5333" w:rsidRDefault="00FF5333" w:rsidP="00FF5333">
      <w:pPr>
        <w:rPr>
          <w:rFonts w:asciiTheme="majorBidi" w:hAnsiTheme="majorBidi" w:cstheme="majorBidi"/>
          <w:sz w:val="36"/>
          <w:szCs w:val="36"/>
          <w:lang w:val="fr-FR"/>
        </w:rPr>
      </w:pPr>
    </w:p>
    <w:p w:rsidR="00FF5333" w:rsidRPr="00FF5333" w:rsidRDefault="00FF5333" w:rsidP="00FF5333">
      <w:pPr>
        <w:rPr>
          <w:rFonts w:asciiTheme="majorBidi" w:hAnsiTheme="majorBidi" w:cstheme="majorBidi"/>
          <w:sz w:val="36"/>
          <w:szCs w:val="36"/>
          <w:lang w:val="fr-FR"/>
        </w:rPr>
      </w:pPr>
      <w:r w:rsidRPr="00FF5333">
        <w:rPr>
          <w:rFonts w:asciiTheme="majorBidi" w:hAnsiTheme="majorBidi" w:cstheme="majorBidi"/>
          <w:sz w:val="36"/>
          <w:szCs w:val="36"/>
          <w:lang w:val="fr-FR"/>
        </w:rPr>
        <w:t xml:space="preserve">Heureusement pour nous, Dieu fournit une solution, par l’intermédiaire de Son Fils Jésus-Christ et du Saint-Esprit. Nous devons coopérer avec eux et faire un effort suprême. C'est ainsi. Au moment où vous sentez que votre passion sexuelle dépasse </w:t>
      </w:r>
      <w:r w:rsidRPr="00FF5333">
        <w:rPr>
          <w:rFonts w:asciiTheme="majorBidi" w:hAnsiTheme="majorBidi" w:cstheme="majorBidi"/>
          <w:sz w:val="36"/>
          <w:szCs w:val="36"/>
          <w:lang w:val="fr-FR"/>
        </w:rPr>
        <w:lastRenderedPageBreak/>
        <w:t>votre capacité à la contrôler, tombez à genoux et commencez à avoir dans votre esprit une image de Jésus-Christ crucifié sur la croix. Tenez une image de Son sang tombant de la croix sur toutes les différentes parties de votre corps. À ce moment-là, Jésus vous dira : «</w:t>
      </w:r>
      <w:r>
        <w:rPr>
          <w:rFonts w:asciiTheme="majorBidi" w:hAnsiTheme="majorBidi" w:cstheme="majorBidi"/>
          <w:sz w:val="36"/>
          <w:szCs w:val="36"/>
          <w:lang w:val="fr-FR"/>
        </w:rPr>
        <w:t xml:space="preserve"> </w:t>
      </w:r>
      <w:r w:rsidRPr="00FF5333">
        <w:rPr>
          <w:rFonts w:asciiTheme="majorBidi" w:hAnsiTheme="majorBidi" w:cstheme="majorBidi"/>
          <w:sz w:val="36"/>
          <w:szCs w:val="36"/>
          <w:lang w:val="fr-FR"/>
        </w:rPr>
        <w:t>Est-ce que t</w:t>
      </w:r>
      <w:r w:rsidR="00AA201F">
        <w:rPr>
          <w:rFonts w:asciiTheme="majorBidi" w:hAnsiTheme="majorBidi" w:cstheme="majorBidi"/>
          <w:sz w:val="36"/>
          <w:szCs w:val="36"/>
          <w:lang w:val="fr-FR"/>
        </w:rPr>
        <w:t>u me veux ou veux-tu ta passion?</w:t>
      </w:r>
      <w:r w:rsidRPr="00FF5333">
        <w:rPr>
          <w:rFonts w:asciiTheme="majorBidi" w:hAnsiTheme="majorBidi" w:cstheme="majorBidi"/>
          <w:sz w:val="36"/>
          <w:szCs w:val="36"/>
          <w:lang w:val="fr-FR"/>
        </w:rPr>
        <w:t xml:space="preserve"> Si ton esprit se tourne vers ta passion, Il te laissera avec ta passion. Mais si tu dis : «</w:t>
      </w:r>
      <w:r>
        <w:rPr>
          <w:rFonts w:asciiTheme="majorBidi" w:hAnsiTheme="majorBidi" w:cstheme="majorBidi"/>
          <w:sz w:val="36"/>
          <w:szCs w:val="36"/>
          <w:lang w:val="fr-FR"/>
        </w:rPr>
        <w:t xml:space="preserve"> </w:t>
      </w:r>
      <w:r w:rsidRPr="00FF5333">
        <w:rPr>
          <w:rFonts w:asciiTheme="majorBidi" w:hAnsiTheme="majorBidi" w:cstheme="majorBidi"/>
          <w:sz w:val="36"/>
          <w:szCs w:val="36"/>
          <w:lang w:val="fr-FR"/>
        </w:rPr>
        <w:t>Seigneur, je te veux » et que tu maintiens dans votre esprit l'image de Jésus sur la croix pendant que vous répétez : «</w:t>
      </w:r>
      <w:r>
        <w:rPr>
          <w:rFonts w:asciiTheme="majorBidi" w:hAnsiTheme="majorBidi" w:cstheme="majorBidi"/>
          <w:sz w:val="36"/>
          <w:szCs w:val="36"/>
          <w:lang w:val="fr-FR"/>
        </w:rPr>
        <w:t xml:space="preserve"> </w:t>
      </w:r>
      <w:r w:rsidRPr="00FF5333">
        <w:rPr>
          <w:rFonts w:asciiTheme="majorBidi" w:hAnsiTheme="majorBidi" w:cstheme="majorBidi"/>
          <w:sz w:val="36"/>
          <w:szCs w:val="36"/>
          <w:lang w:val="fr-FR"/>
        </w:rPr>
        <w:t>ôte ma passion et laisse ton Esprit Saint demeurer en moi</w:t>
      </w:r>
      <w:r>
        <w:rPr>
          <w:rFonts w:asciiTheme="majorBidi" w:hAnsiTheme="majorBidi" w:cstheme="majorBidi"/>
          <w:sz w:val="36"/>
          <w:szCs w:val="36"/>
          <w:lang w:val="fr-FR"/>
        </w:rPr>
        <w:t xml:space="preserve"> </w:t>
      </w:r>
      <w:r w:rsidRPr="00FF5333">
        <w:rPr>
          <w:rFonts w:asciiTheme="majorBidi" w:hAnsiTheme="majorBidi" w:cstheme="majorBidi"/>
          <w:sz w:val="36"/>
          <w:szCs w:val="36"/>
          <w:lang w:val="fr-FR"/>
        </w:rPr>
        <w:t>», il répondra à cette prière 100 % du t</w:t>
      </w:r>
      <w:r>
        <w:rPr>
          <w:rFonts w:asciiTheme="majorBidi" w:hAnsiTheme="majorBidi" w:cstheme="majorBidi"/>
          <w:sz w:val="36"/>
          <w:szCs w:val="36"/>
          <w:lang w:val="fr-FR"/>
        </w:rPr>
        <w:t>emps. Cela peut prendre 5 ou 10</w:t>
      </w:r>
      <w:r w:rsidRPr="00FF5333">
        <w:rPr>
          <w:rFonts w:asciiTheme="majorBidi" w:hAnsiTheme="majorBidi" w:cstheme="majorBidi"/>
          <w:sz w:val="36"/>
          <w:szCs w:val="36"/>
          <w:lang w:val="fr-FR"/>
        </w:rPr>
        <w:t xml:space="preserve"> minutes. Il veut savoir si vous êtes vraiment engagé. Avec un peu de lutte, vous réussirez à expulser l'esprit de luxure de votre être et vous serez libéré.</w:t>
      </w:r>
    </w:p>
    <w:p w:rsidR="00FF5333" w:rsidRPr="00FF5333" w:rsidRDefault="00FF5333" w:rsidP="00FF5333">
      <w:pPr>
        <w:rPr>
          <w:rFonts w:asciiTheme="majorBidi" w:hAnsiTheme="majorBidi" w:cstheme="majorBidi"/>
          <w:sz w:val="36"/>
          <w:szCs w:val="36"/>
          <w:lang w:val="fr-FR"/>
        </w:rPr>
      </w:pPr>
    </w:p>
    <w:p w:rsidR="00FF5333" w:rsidRPr="00FF5333" w:rsidRDefault="00FF5333" w:rsidP="00FF5333">
      <w:pPr>
        <w:rPr>
          <w:rFonts w:asciiTheme="majorBidi" w:hAnsiTheme="majorBidi" w:cstheme="majorBidi"/>
          <w:sz w:val="36"/>
          <w:szCs w:val="36"/>
          <w:lang w:val="fr-FR"/>
        </w:rPr>
      </w:pPr>
      <w:r w:rsidRPr="00FF5333">
        <w:rPr>
          <w:rFonts w:asciiTheme="majorBidi" w:hAnsiTheme="majorBidi" w:cstheme="majorBidi"/>
          <w:sz w:val="36"/>
          <w:szCs w:val="36"/>
          <w:lang w:val="fr-FR"/>
        </w:rPr>
        <w:t>Reste</w:t>
      </w:r>
    </w:p>
    <w:p w:rsidR="00FF5333" w:rsidRPr="00FF5333" w:rsidRDefault="00FF5333" w:rsidP="00FF5333">
      <w:pPr>
        <w:rPr>
          <w:rFonts w:asciiTheme="majorBidi" w:hAnsiTheme="majorBidi" w:cstheme="majorBidi"/>
          <w:sz w:val="36"/>
          <w:szCs w:val="36"/>
          <w:lang w:val="fr-FR"/>
        </w:rPr>
      </w:pPr>
    </w:p>
    <w:p w:rsidR="00FF5333" w:rsidRPr="00FF5333" w:rsidRDefault="00FF5333" w:rsidP="00FF5333">
      <w:pPr>
        <w:rPr>
          <w:rFonts w:asciiTheme="majorBidi" w:hAnsiTheme="majorBidi" w:cstheme="majorBidi"/>
          <w:sz w:val="36"/>
          <w:szCs w:val="36"/>
          <w:lang w:val="fr-FR"/>
        </w:rPr>
      </w:pPr>
      <w:r w:rsidRPr="00FF5333">
        <w:rPr>
          <w:rFonts w:asciiTheme="majorBidi" w:hAnsiTheme="majorBidi" w:cstheme="majorBidi"/>
          <w:sz w:val="36"/>
          <w:szCs w:val="36"/>
          <w:lang w:val="fr-FR"/>
        </w:rPr>
        <w:t xml:space="preserve">À l’époque moderne, généralement dans un contexte politique, tout le monde veut parler de liberté. La vraie liberté n’est pas politique. La vraie liberté est l’absence de péché. Être libéré de la masturbation et de la luxure permet de jouir de la liberté de la pureté et de rejoindre l'armée des croyants chrétiens qui ont découvert cette liberté. Louez le Seigneur! Pour maintenir la pureté, une prière quotidienne constante est nécessaire. Le soir de la fête du Très Saint Rosaire, le 7 octobre 1957, Marie, Mère de l'Église, apparut de nouveau à sœur Mary Ephrem dans la chapelle du couvent des Sœurs du Précieux Sang du sanatorium </w:t>
      </w:r>
      <w:proofErr w:type="spellStart"/>
      <w:r w:rsidRPr="00FF5333">
        <w:rPr>
          <w:rFonts w:asciiTheme="majorBidi" w:hAnsiTheme="majorBidi" w:cstheme="majorBidi"/>
          <w:sz w:val="36"/>
          <w:szCs w:val="36"/>
          <w:lang w:val="fr-FR"/>
        </w:rPr>
        <w:t>Kn</w:t>
      </w:r>
      <w:r w:rsidR="00B927BA">
        <w:rPr>
          <w:rFonts w:asciiTheme="majorBidi" w:hAnsiTheme="majorBidi" w:cstheme="majorBidi"/>
          <w:sz w:val="36"/>
          <w:szCs w:val="36"/>
          <w:lang w:val="fr-FR"/>
        </w:rPr>
        <w:t>e</w:t>
      </w:r>
      <w:r w:rsidRPr="00FF5333">
        <w:rPr>
          <w:rFonts w:asciiTheme="majorBidi" w:hAnsiTheme="majorBidi" w:cstheme="majorBidi"/>
          <w:sz w:val="36"/>
          <w:szCs w:val="36"/>
          <w:lang w:val="fr-FR"/>
        </w:rPr>
        <w:t>ipp</w:t>
      </w:r>
      <w:proofErr w:type="spellEnd"/>
      <w:r w:rsidRPr="00FF5333">
        <w:rPr>
          <w:rFonts w:asciiTheme="majorBidi" w:hAnsiTheme="majorBidi" w:cstheme="majorBidi"/>
          <w:sz w:val="36"/>
          <w:szCs w:val="36"/>
          <w:lang w:val="fr-FR"/>
        </w:rPr>
        <w:t xml:space="preserve"> Springs, près de Rome City, Indiana</w:t>
      </w:r>
      <w:r w:rsidR="0012622E">
        <w:rPr>
          <w:rFonts w:asciiTheme="majorBidi" w:hAnsiTheme="majorBidi" w:cstheme="majorBidi"/>
          <w:sz w:val="36"/>
          <w:szCs w:val="36"/>
          <w:lang w:val="fr-FR"/>
        </w:rPr>
        <w:t>, Etats-Unis</w:t>
      </w:r>
      <w:bookmarkStart w:id="0" w:name="_GoBack"/>
      <w:bookmarkEnd w:id="0"/>
      <w:r w:rsidRPr="00FF5333">
        <w:rPr>
          <w:rFonts w:asciiTheme="majorBidi" w:hAnsiTheme="majorBidi" w:cstheme="majorBidi"/>
          <w:sz w:val="36"/>
          <w:szCs w:val="36"/>
          <w:lang w:val="fr-FR"/>
        </w:rPr>
        <w:t xml:space="preserve"> (Notre-</w:t>
      </w:r>
      <w:r w:rsidRPr="00FF5333">
        <w:rPr>
          <w:rFonts w:asciiTheme="majorBidi" w:hAnsiTheme="majorBidi" w:cstheme="majorBidi"/>
          <w:sz w:val="36"/>
          <w:szCs w:val="36"/>
          <w:lang w:val="fr-FR"/>
        </w:rPr>
        <w:lastRenderedPageBreak/>
        <w:t>Dame d'Amérique). Sœur Ephrem a déclaré : « Ses mains étaient jointes dans une attitude de prière. Son regard était sérieux, même si son visage conservait sa profonde sérénité habituelle. Un chapelet bleu semblable à celui d'un verre était suspendu à sa main droite. J'étais conscient du fait que ce qu'elle allait me dire était non seulement très grave mais de la plus haute importance. Notre-Dame a réitéré de la même manière ses premiers avertissements</w:t>
      </w:r>
      <w:r>
        <w:rPr>
          <w:rFonts w:asciiTheme="majorBidi" w:hAnsiTheme="majorBidi" w:cstheme="majorBidi"/>
          <w:sz w:val="36"/>
          <w:szCs w:val="36"/>
          <w:lang w:val="fr-FR"/>
        </w:rPr>
        <w:t>:</w:t>
      </w:r>
      <w:r w:rsidRPr="00FF5333">
        <w:rPr>
          <w:rFonts w:asciiTheme="majorBidi" w:hAnsiTheme="majorBidi" w:cstheme="majorBidi"/>
          <w:sz w:val="36"/>
          <w:szCs w:val="36"/>
          <w:lang w:val="fr-FR"/>
        </w:rPr>
        <w:t xml:space="preserve"> » "Ma fille bien-aimée, ce que je vais vous dire concerne d'une manière particulière mes enfants d'Amérique. À moins qu'ils ne fassent pénitence par la mortification et le renoncement et ne réforment ainsi leur vie, Dieu leur infligera des châtiments jusqu'alors inconnus. "Mon enfant, il y aura la paix, comme cela a été promis, mais pas tant que mes enfants ne seront pas purifiés et lavés de toute souillure, et ainsi revêtus du vêtement blanc de la grâce, et prêts à recevoir cette paix, si longtemps promise et si longtemps retenu à cause des péchés des hommes. "Mes chers enfants, soit vous ferez ce que je désire et réformerez votre vie, soit Dieu lui-même devra vous purifier dans les feux d'un châtiment indicible. Vous devez être prêts à recevoir son grand don de paix. Si vous ne vous préparez pas, Dieu lui-même sera contraint de le faire dans sa justice et sa miséricorde.</w:t>
      </w:r>
    </w:p>
    <w:p w:rsidR="00FF5333" w:rsidRPr="00FF5333" w:rsidRDefault="00FF5333" w:rsidP="00FF5333">
      <w:pPr>
        <w:rPr>
          <w:rFonts w:asciiTheme="majorBidi" w:hAnsiTheme="majorBidi" w:cstheme="majorBidi"/>
          <w:sz w:val="36"/>
          <w:szCs w:val="36"/>
          <w:lang w:val="fr-FR"/>
        </w:rPr>
      </w:pPr>
    </w:p>
    <w:p w:rsidR="00FF5333" w:rsidRPr="00FF5333" w:rsidRDefault="00FF5333" w:rsidP="00FF5333">
      <w:pPr>
        <w:rPr>
          <w:rFonts w:asciiTheme="majorBidi" w:hAnsiTheme="majorBidi" w:cstheme="majorBidi"/>
          <w:sz w:val="36"/>
          <w:szCs w:val="36"/>
          <w:lang w:val="fr-FR"/>
        </w:rPr>
      </w:pPr>
      <w:r w:rsidRPr="00FF5333">
        <w:rPr>
          <w:rFonts w:asciiTheme="majorBidi" w:hAnsiTheme="majorBidi" w:cstheme="majorBidi"/>
          <w:sz w:val="36"/>
          <w:szCs w:val="36"/>
          <w:lang w:val="fr-FR"/>
        </w:rPr>
        <w:t xml:space="preserve">"Faire du chapelet une prière familiale me fait très plaisir. Je demande que toutes les familles s'efforcent de le faire. Mais veillez à le réciter avec une grande dévotion, en méditant sur chaque mystère et en vous efforçant d'imiter dans votre vie quotidienne les vertus qui y sont représentées. Vivez les </w:t>
      </w:r>
      <w:r w:rsidRPr="00FF5333">
        <w:rPr>
          <w:rFonts w:asciiTheme="majorBidi" w:hAnsiTheme="majorBidi" w:cstheme="majorBidi"/>
          <w:sz w:val="36"/>
          <w:szCs w:val="36"/>
          <w:lang w:val="fr-FR"/>
        </w:rPr>
        <w:lastRenderedPageBreak/>
        <w:t>mystères du chapelet comme je les ai vécus, et il deviendra une chaîne qui vous liera à moi pour toujours. Ceux qui se trouveront dans le cercle de mon chapelet ne seront jamais perdus. Je les conduirai moi-même à la mort au trône de mon Fils, pour lui être éternellement uni. "Écrivez ces mots dans vos cœurs, mes chers enfants, à cause de la compassion que j'ai pour vous dans mon Cœur Immaculé. Oh, si vous saviez les châtiments que je vous retiens par ma supplication et mon intercession en votre faveur! Ferez-vous enfin ce que je souhaite, mes enfants? »</w:t>
      </w:r>
    </w:p>
    <w:p w:rsidR="00FF5333" w:rsidRPr="00FF5333" w:rsidRDefault="00FF5333" w:rsidP="00FF5333">
      <w:pPr>
        <w:rPr>
          <w:rFonts w:asciiTheme="majorBidi" w:hAnsiTheme="majorBidi" w:cstheme="majorBidi"/>
          <w:sz w:val="36"/>
          <w:szCs w:val="36"/>
          <w:lang w:val="fr-FR"/>
        </w:rPr>
      </w:pPr>
      <w:r w:rsidRPr="00FF5333">
        <w:rPr>
          <w:rFonts w:asciiTheme="majorBidi" w:hAnsiTheme="majorBidi" w:cstheme="majorBidi"/>
          <w:sz w:val="36"/>
          <w:szCs w:val="36"/>
          <w:lang w:val="fr-FR"/>
        </w:rPr>
        <w:t>De toute évidence, Marie recherche et espère la croissance de la pureté.</w:t>
      </w:r>
    </w:p>
    <w:p w:rsidR="00FF5333" w:rsidRPr="00FF5333" w:rsidRDefault="00FF5333" w:rsidP="00AA201F">
      <w:pPr>
        <w:rPr>
          <w:rFonts w:asciiTheme="majorBidi" w:hAnsiTheme="majorBidi" w:cstheme="majorBidi"/>
          <w:sz w:val="36"/>
          <w:szCs w:val="36"/>
          <w:lang w:val="fr-FR"/>
        </w:rPr>
      </w:pPr>
      <w:r w:rsidRPr="00FF5333">
        <w:rPr>
          <w:rFonts w:asciiTheme="majorBidi" w:hAnsiTheme="majorBidi" w:cstheme="majorBidi"/>
          <w:sz w:val="36"/>
          <w:szCs w:val="36"/>
          <w:lang w:val="fr-FR"/>
        </w:rPr>
        <w:t>Pour maintenir la pureté, nous devons faire face au péché de la contraception. Les gens demandent souvent: où dans la Bible dit-il que la contraception est un péché? La réponse se trouve dans Genèse 38, « le récit d’Onan ». Conformément à la loi en vigueur à l’époque spécifiée dans Deutéronome 25, lorsque le frère d’Onan mourut, Onan fut invité à épouser la femme de son frère, Tamar, afin de maintenir la descendance. Il n’était pas obligé d’épouser Tamar, mais il l’a fait. Cependant, il n'était pas satisfait de l'idée que les enfants appartiend</w:t>
      </w:r>
      <w:r w:rsidR="00AA201F">
        <w:rPr>
          <w:rFonts w:asciiTheme="majorBidi" w:hAnsiTheme="majorBidi" w:cstheme="majorBidi"/>
          <w:sz w:val="36"/>
          <w:szCs w:val="36"/>
          <w:lang w:val="fr-FR"/>
        </w:rPr>
        <w:t>raient à son frère et non à lui.</w:t>
      </w:r>
      <w:r w:rsidRPr="00FF5333">
        <w:rPr>
          <w:rFonts w:asciiTheme="majorBidi" w:hAnsiTheme="majorBidi" w:cstheme="majorBidi"/>
          <w:sz w:val="36"/>
          <w:szCs w:val="36"/>
          <w:lang w:val="fr-FR"/>
        </w:rPr>
        <w:t xml:space="preserve"> </w:t>
      </w:r>
      <w:r w:rsidR="00AA201F">
        <w:rPr>
          <w:rFonts w:asciiTheme="majorBidi" w:hAnsiTheme="majorBidi" w:cstheme="majorBidi"/>
          <w:sz w:val="36"/>
          <w:szCs w:val="36"/>
          <w:lang w:val="fr-FR"/>
        </w:rPr>
        <w:t>C</w:t>
      </w:r>
      <w:r w:rsidRPr="00FF5333">
        <w:rPr>
          <w:rFonts w:asciiTheme="majorBidi" w:hAnsiTheme="majorBidi" w:cstheme="majorBidi"/>
          <w:sz w:val="36"/>
          <w:szCs w:val="36"/>
          <w:lang w:val="fr-FR"/>
        </w:rPr>
        <w:t>'est pourquoi il ne voulait pas d'enfants. Lors d'un rapport sexuel, il a retiré son organe et a éjaculé par terre, refusant ainsi toute possibilité de conception. Cette forme de contraception est appelée « sevrage » et est encore utilisée aujourd’hui par certaines personnes. Dieu l'a tué.</w:t>
      </w:r>
    </w:p>
    <w:p w:rsidR="00FF5333" w:rsidRPr="00FF5333" w:rsidRDefault="00FF5333" w:rsidP="00FF5333">
      <w:pPr>
        <w:rPr>
          <w:rFonts w:asciiTheme="majorBidi" w:hAnsiTheme="majorBidi" w:cstheme="majorBidi"/>
          <w:sz w:val="36"/>
          <w:szCs w:val="36"/>
          <w:lang w:val="fr-FR"/>
        </w:rPr>
      </w:pPr>
    </w:p>
    <w:p w:rsidR="00FF5333" w:rsidRPr="00FF5333" w:rsidRDefault="00FF5333" w:rsidP="00742D1F">
      <w:pPr>
        <w:rPr>
          <w:rFonts w:asciiTheme="majorBidi" w:hAnsiTheme="majorBidi" w:cstheme="majorBidi"/>
          <w:sz w:val="36"/>
          <w:szCs w:val="36"/>
          <w:lang w:val="fr-FR"/>
        </w:rPr>
      </w:pPr>
      <w:r w:rsidRPr="00FF5333">
        <w:rPr>
          <w:rFonts w:asciiTheme="majorBidi" w:hAnsiTheme="majorBidi" w:cstheme="majorBidi"/>
          <w:sz w:val="36"/>
          <w:szCs w:val="36"/>
          <w:lang w:val="fr-FR"/>
        </w:rPr>
        <w:lastRenderedPageBreak/>
        <w:t xml:space="preserve">Maintenant, nous savons que Dieu nous aime, alors comment </w:t>
      </w:r>
      <w:r>
        <w:rPr>
          <w:rFonts w:asciiTheme="majorBidi" w:hAnsiTheme="majorBidi" w:cstheme="majorBidi"/>
          <w:sz w:val="36"/>
          <w:szCs w:val="36"/>
          <w:lang w:val="fr-FR"/>
        </w:rPr>
        <w:t>interprétons-nous cet événement</w:t>
      </w:r>
      <w:r w:rsidRPr="00FF5333">
        <w:rPr>
          <w:rFonts w:asciiTheme="majorBidi" w:hAnsiTheme="majorBidi" w:cstheme="majorBidi"/>
          <w:sz w:val="36"/>
          <w:szCs w:val="36"/>
          <w:lang w:val="fr-FR"/>
        </w:rPr>
        <w:t>? Eh bien, il y a plusieurs cas dans l’histoire où Dieu tue des gens. Cela s'est produit lors du déluge, où tout le monde a été tué sauf Noé et sa famille. Cela s'est produit à Sodo</w:t>
      </w:r>
      <w:r w:rsidR="00742D1F">
        <w:rPr>
          <w:rFonts w:asciiTheme="majorBidi" w:hAnsiTheme="majorBidi" w:cstheme="majorBidi"/>
          <w:sz w:val="36"/>
          <w:szCs w:val="36"/>
          <w:lang w:val="fr-FR"/>
        </w:rPr>
        <w:t>me et Gomorrhe.</w:t>
      </w:r>
      <w:r w:rsidRPr="00FF5333">
        <w:rPr>
          <w:rFonts w:asciiTheme="majorBidi" w:hAnsiTheme="majorBidi" w:cstheme="majorBidi"/>
          <w:sz w:val="36"/>
          <w:szCs w:val="36"/>
          <w:lang w:val="fr-FR"/>
        </w:rPr>
        <w:t xml:space="preserve"> </w:t>
      </w:r>
      <w:r w:rsidR="00742D1F">
        <w:rPr>
          <w:rFonts w:asciiTheme="majorBidi" w:hAnsiTheme="majorBidi" w:cstheme="majorBidi"/>
          <w:sz w:val="36"/>
          <w:szCs w:val="36"/>
          <w:lang w:val="fr-FR"/>
        </w:rPr>
        <w:t>C</w:t>
      </w:r>
      <w:r w:rsidR="00742D1F" w:rsidRPr="00742D1F">
        <w:rPr>
          <w:rFonts w:asciiTheme="majorBidi" w:hAnsiTheme="majorBidi" w:cstheme="majorBidi"/>
          <w:sz w:val="36"/>
          <w:szCs w:val="36"/>
          <w:lang w:val="fr-FR"/>
        </w:rPr>
        <w:t>'est de là que vient le mot</w:t>
      </w:r>
      <w:r w:rsidRPr="00FF5333">
        <w:rPr>
          <w:rFonts w:asciiTheme="majorBidi" w:hAnsiTheme="majorBidi" w:cstheme="majorBidi"/>
          <w:sz w:val="36"/>
          <w:szCs w:val="36"/>
          <w:lang w:val="fr-FR"/>
        </w:rPr>
        <w:t xml:space="preserve"> sodomie, qui signifie rapport sexuel anal. Cela s'est produit lorsque les chars égyptiens ont été engloutis dans la mer Rouge alors qu'ils poursuivaient les Israélites. Cela est arrivé au </w:t>
      </w:r>
      <w:r>
        <w:rPr>
          <w:rFonts w:asciiTheme="majorBidi" w:hAnsiTheme="majorBidi" w:cstheme="majorBidi"/>
          <w:sz w:val="36"/>
          <w:szCs w:val="36"/>
          <w:lang w:val="fr-FR"/>
        </w:rPr>
        <w:t>f</w:t>
      </w:r>
      <w:r w:rsidRPr="00FF5333">
        <w:rPr>
          <w:rFonts w:asciiTheme="majorBidi" w:hAnsiTheme="majorBidi" w:cstheme="majorBidi"/>
          <w:sz w:val="36"/>
          <w:szCs w:val="36"/>
          <w:lang w:val="fr-FR"/>
        </w:rPr>
        <w:t>ils premier-né du roi David avec Bethsabée parce que David a délibérément fait en sorte qu'Urie, le mari de Bethsabée, soit envoyé au front de la bataille pour être tué afin qu'il puisse épouser la belle Bethsabée. Cela s'est produit dans le Nouveau Testament lorsqu'Ananias et Saphira ont fait semblant de faire don de tous les bénéfices de leur ven</w:t>
      </w:r>
      <w:r>
        <w:rPr>
          <w:rFonts w:asciiTheme="majorBidi" w:hAnsiTheme="majorBidi" w:cstheme="majorBidi"/>
          <w:sz w:val="36"/>
          <w:szCs w:val="36"/>
          <w:lang w:val="fr-FR"/>
        </w:rPr>
        <w:t>te immobilière à l'Église. Pierre</w:t>
      </w:r>
      <w:r w:rsidRPr="00FF5333">
        <w:rPr>
          <w:rFonts w:asciiTheme="majorBidi" w:hAnsiTheme="majorBidi" w:cstheme="majorBidi"/>
          <w:sz w:val="36"/>
          <w:szCs w:val="36"/>
          <w:lang w:val="fr-FR"/>
        </w:rPr>
        <w:t xml:space="preserve"> était horrifié qu’une telle corruption ait lieu dans la première communauté. Il annonça que les porteurs de cercueils arrivaient pour les emporter. Dans tous ces cas où Dieu tue des gens, l’élément commun est la méchanceté préméditée. Nous devons être disposés à voir le péché de la contraception avec les yeux de Dieu. Aux yeux de Dieu, la contraception est une méchanceté préméditée. En effet, Dieu nous aime. Il enseigne avec de graves conséquences pour nous sauver de la damnation.</w:t>
      </w:r>
    </w:p>
    <w:p w:rsidR="00FF5333" w:rsidRPr="00FF5333" w:rsidRDefault="00FF5333" w:rsidP="00FF5333">
      <w:pPr>
        <w:rPr>
          <w:rFonts w:asciiTheme="majorBidi" w:hAnsiTheme="majorBidi" w:cstheme="majorBidi"/>
          <w:sz w:val="36"/>
          <w:szCs w:val="36"/>
          <w:lang w:val="fr-FR"/>
        </w:rPr>
      </w:pPr>
    </w:p>
    <w:p w:rsidR="00FF5333" w:rsidRPr="00FF5333" w:rsidRDefault="00FF5333" w:rsidP="00FF5333">
      <w:pPr>
        <w:rPr>
          <w:rFonts w:asciiTheme="majorBidi" w:hAnsiTheme="majorBidi" w:cstheme="majorBidi"/>
          <w:sz w:val="36"/>
          <w:szCs w:val="36"/>
          <w:lang w:val="fr-FR"/>
        </w:rPr>
      </w:pPr>
    </w:p>
    <w:sectPr w:rsidR="00FF5333" w:rsidRPr="00FF5333" w:rsidSect="00673E78">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F1"/>
    <w:rsid w:val="0012622E"/>
    <w:rsid w:val="003B1797"/>
    <w:rsid w:val="004A2543"/>
    <w:rsid w:val="005955ED"/>
    <w:rsid w:val="006038F1"/>
    <w:rsid w:val="00673E78"/>
    <w:rsid w:val="00742D1F"/>
    <w:rsid w:val="00AA201F"/>
    <w:rsid w:val="00B927BA"/>
    <w:rsid w:val="00FF5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728C"/>
  <w15:chartTrackingRefBased/>
  <w15:docId w15:val="{6B12CABA-AD40-4B19-94DC-A94102C3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3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038F1"/>
    <w:rPr>
      <w:rFonts w:ascii="Courier New" w:eastAsia="Times New Roman" w:hAnsi="Courier New" w:cs="Courier New"/>
      <w:sz w:val="20"/>
      <w:szCs w:val="20"/>
    </w:rPr>
  </w:style>
  <w:style w:type="character" w:customStyle="1" w:styleId="y2iqfc">
    <w:name w:val="y2iqfc"/>
    <w:basedOn w:val="DefaultParagraphFont"/>
    <w:rsid w:val="006038F1"/>
  </w:style>
  <w:style w:type="character" w:customStyle="1" w:styleId="rynqvb">
    <w:name w:val="rynqvb"/>
    <w:basedOn w:val="DefaultParagraphFont"/>
    <w:rsid w:val="00FF5333"/>
  </w:style>
  <w:style w:type="character" w:customStyle="1" w:styleId="hwtze">
    <w:name w:val="hwtze"/>
    <w:basedOn w:val="DefaultParagraphFont"/>
    <w:rsid w:val="00FF5333"/>
  </w:style>
  <w:style w:type="character" w:customStyle="1" w:styleId="material-icons-extended">
    <w:name w:val="material-icons-extended"/>
    <w:basedOn w:val="DefaultParagraphFont"/>
    <w:rsid w:val="00FF5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4660">
      <w:bodyDiv w:val="1"/>
      <w:marLeft w:val="0"/>
      <w:marRight w:val="0"/>
      <w:marTop w:val="0"/>
      <w:marBottom w:val="0"/>
      <w:divBdr>
        <w:top w:val="none" w:sz="0" w:space="0" w:color="auto"/>
        <w:left w:val="none" w:sz="0" w:space="0" w:color="auto"/>
        <w:bottom w:val="none" w:sz="0" w:space="0" w:color="auto"/>
        <w:right w:val="none" w:sz="0" w:space="0" w:color="auto"/>
      </w:divBdr>
      <w:divsChild>
        <w:div w:id="1663851921">
          <w:marLeft w:val="0"/>
          <w:marRight w:val="0"/>
          <w:marTop w:val="0"/>
          <w:marBottom w:val="0"/>
          <w:divBdr>
            <w:top w:val="none" w:sz="0" w:space="0" w:color="auto"/>
            <w:left w:val="none" w:sz="0" w:space="0" w:color="auto"/>
            <w:bottom w:val="none" w:sz="0" w:space="0" w:color="auto"/>
            <w:right w:val="none" w:sz="0" w:space="0" w:color="auto"/>
          </w:divBdr>
        </w:div>
      </w:divsChild>
    </w:div>
    <w:div w:id="737049568">
      <w:bodyDiv w:val="1"/>
      <w:marLeft w:val="0"/>
      <w:marRight w:val="0"/>
      <w:marTop w:val="0"/>
      <w:marBottom w:val="0"/>
      <w:divBdr>
        <w:top w:val="none" w:sz="0" w:space="0" w:color="auto"/>
        <w:left w:val="none" w:sz="0" w:space="0" w:color="auto"/>
        <w:bottom w:val="none" w:sz="0" w:space="0" w:color="auto"/>
        <w:right w:val="none" w:sz="0" w:space="0" w:color="auto"/>
      </w:divBdr>
    </w:div>
    <w:div w:id="991638780">
      <w:bodyDiv w:val="1"/>
      <w:marLeft w:val="0"/>
      <w:marRight w:val="0"/>
      <w:marTop w:val="0"/>
      <w:marBottom w:val="0"/>
      <w:divBdr>
        <w:top w:val="none" w:sz="0" w:space="0" w:color="auto"/>
        <w:left w:val="none" w:sz="0" w:space="0" w:color="auto"/>
        <w:bottom w:val="none" w:sz="0" w:space="0" w:color="auto"/>
        <w:right w:val="none" w:sz="0" w:space="0" w:color="auto"/>
      </w:divBdr>
      <w:divsChild>
        <w:div w:id="2132358700">
          <w:marLeft w:val="0"/>
          <w:marRight w:val="0"/>
          <w:marTop w:val="0"/>
          <w:marBottom w:val="0"/>
          <w:divBdr>
            <w:top w:val="none" w:sz="0" w:space="0" w:color="auto"/>
            <w:left w:val="none" w:sz="0" w:space="0" w:color="auto"/>
            <w:bottom w:val="none" w:sz="0" w:space="0" w:color="auto"/>
            <w:right w:val="none" w:sz="0" w:space="0" w:color="auto"/>
          </w:divBdr>
        </w:div>
      </w:divsChild>
    </w:div>
    <w:div w:id="1362316968">
      <w:bodyDiv w:val="1"/>
      <w:marLeft w:val="0"/>
      <w:marRight w:val="0"/>
      <w:marTop w:val="0"/>
      <w:marBottom w:val="0"/>
      <w:divBdr>
        <w:top w:val="none" w:sz="0" w:space="0" w:color="auto"/>
        <w:left w:val="none" w:sz="0" w:space="0" w:color="auto"/>
        <w:bottom w:val="none" w:sz="0" w:space="0" w:color="auto"/>
        <w:right w:val="none" w:sz="0" w:space="0" w:color="auto"/>
      </w:divBdr>
      <w:divsChild>
        <w:div w:id="1439830534">
          <w:marLeft w:val="0"/>
          <w:marRight w:val="0"/>
          <w:marTop w:val="0"/>
          <w:marBottom w:val="0"/>
          <w:divBdr>
            <w:top w:val="none" w:sz="0" w:space="0" w:color="auto"/>
            <w:left w:val="none" w:sz="0" w:space="0" w:color="auto"/>
            <w:bottom w:val="none" w:sz="0" w:space="0" w:color="auto"/>
            <w:right w:val="none" w:sz="0" w:space="0" w:color="auto"/>
          </w:divBdr>
        </w:div>
        <w:div w:id="758910845">
          <w:marLeft w:val="0"/>
          <w:marRight w:val="0"/>
          <w:marTop w:val="0"/>
          <w:marBottom w:val="0"/>
          <w:divBdr>
            <w:top w:val="none" w:sz="0" w:space="0" w:color="auto"/>
            <w:left w:val="none" w:sz="0" w:space="0" w:color="auto"/>
            <w:bottom w:val="none" w:sz="0" w:space="0" w:color="auto"/>
            <w:right w:val="none" w:sz="0" w:space="0" w:color="auto"/>
          </w:divBdr>
          <w:divsChild>
            <w:div w:id="267280809">
              <w:marLeft w:val="0"/>
              <w:marRight w:val="0"/>
              <w:marTop w:val="0"/>
              <w:marBottom w:val="0"/>
              <w:divBdr>
                <w:top w:val="none" w:sz="0" w:space="0" w:color="auto"/>
                <w:left w:val="none" w:sz="0" w:space="0" w:color="auto"/>
                <w:bottom w:val="none" w:sz="0" w:space="0" w:color="auto"/>
                <w:right w:val="none" w:sz="0" w:space="0" w:color="auto"/>
              </w:divBdr>
              <w:divsChild>
                <w:div w:id="1096946686">
                  <w:marLeft w:val="0"/>
                  <w:marRight w:val="0"/>
                  <w:marTop w:val="0"/>
                  <w:marBottom w:val="0"/>
                  <w:divBdr>
                    <w:top w:val="none" w:sz="0" w:space="0" w:color="auto"/>
                    <w:left w:val="none" w:sz="0" w:space="0" w:color="auto"/>
                    <w:bottom w:val="none" w:sz="0" w:space="0" w:color="auto"/>
                    <w:right w:val="none" w:sz="0" w:space="0" w:color="auto"/>
                  </w:divBdr>
                  <w:divsChild>
                    <w:div w:id="1649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4988">
          <w:marLeft w:val="0"/>
          <w:marRight w:val="0"/>
          <w:marTop w:val="0"/>
          <w:marBottom w:val="0"/>
          <w:divBdr>
            <w:top w:val="none" w:sz="0" w:space="0" w:color="auto"/>
            <w:left w:val="none" w:sz="0" w:space="0" w:color="auto"/>
            <w:bottom w:val="none" w:sz="0" w:space="0" w:color="auto"/>
            <w:right w:val="none" w:sz="0" w:space="0" w:color="auto"/>
          </w:divBdr>
          <w:divsChild>
            <w:div w:id="10866847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1109</TotalTime>
  <Pages>7</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Murphy</dc:creator>
  <cp:keywords/>
  <dc:description/>
  <cp:lastModifiedBy>Brian Murphy</cp:lastModifiedBy>
  <cp:revision>8</cp:revision>
  <dcterms:created xsi:type="dcterms:W3CDTF">2023-12-10T18:18:00Z</dcterms:created>
  <dcterms:modified xsi:type="dcterms:W3CDTF">2023-12-29T14:43:00Z</dcterms:modified>
</cp:coreProperties>
</file>